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TINGKAP ALUMINIUM DAN KACA</w:t>
      </w:r>
    </w:p>
    <w:p>
      <w:pPr>
        <w:spacing w:after="480"/>
      </w:pPr>
      <w:r>
        <w:rPr>
          <w:rFonts w:ascii="Aptos" w:hAnsi="Aptos"/>
          <w:b w:val="0"/>
          <w:color w:val="5E6B78"/>
          <w:sz w:val="26"/>
        </w:rPr>
        <w:t>Aluminium Window and Glazing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tingkap aluminium dan kaca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tingkap aluminium dan kaca.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Window frames</w:t>
      </w:r>
    </w:p>
    <w:p>
      <w:pPr>
        <w:pStyle w:val="ListBullet"/>
        <w:spacing w:after="50"/>
        <w:ind w:left="369" w:hanging="170"/>
      </w:pPr>
      <w:r>
        <w:rPr>
          <w:rFonts w:ascii="Aptos" w:hAnsi="Aptos"/>
          <w:b w:val="0"/>
          <w:color w:val="263442"/>
          <w:sz w:val="19"/>
        </w:rPr>
        <w:t>Glass</w:t>
      </w:r>
    </w:p>
    <w:p>
      <w:pPr>
        <w:pStyle w:val="ListBullet"/>
        <w:spacing w:after="50"/>
        <w:ind w:left="369" w:hanging="170"/>
      </w:pPr>
      <w:r>
        <w:rPr>
          <w:rFonts w:ascii="Aptos" w:hAnsi="Aptos"/>
          <w:b w:val="0"/>
          <w:color w:val="263442"/>
          <w:sz w:val="19"/>
        </w:rPr>
        <w:t>Angkur</w:t>
      </w:r>
    </w:p>
    <w:p>
      <w:pPr>
        <w:pStyle w:val="ListBullet"/>
        <w:spacing w:after="50"/>
        <w:ind w:left="369" w:hanging="170"/>
      </w:pPr>
      <w:r>
        <w:rPr>
          <w:rFonts w:ascii="Aptos" w:hAnsi="Aptos"/>
          <w:b w:val="0"/>
          <w:color w:val="263442"/>
          <w:sz w:val="19"/>
        </w:rPr>
        <w:t>Setting blocks</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Suction lifters</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Sealant gun</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tingkap aluminium dan kaca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Window frames, Glass, Angkur, Setting blocks, Gaskets,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shop drawings. </w:t>
      </w:r>
      <w:r>
        <w:rPr>
          <w:rFonts w:ascii="Aptos" w:hAnsi="Aptos"/>
          <w:b w:val="0"/>
          <w:color w:val="263442"/>
          <w:sz w:val="19"/>
        </w:rPr>
        <w:t>Sahkan diluluskan shop drawings, bukaan dimensi dan product identification.</w:t>
      </w:r>
    </w:p>
    <w:p>
      <w:pPr>
        <w:keepLines/>
        <w:spacing w:after="100" w:line="269" w:lineRule="auto"/>
        <w:ind w:left="369" w:hanging="369"/>
      </w:pPr>
      <w:r>
        <w:rPr>
          <w:rFonts w:ascii="Aptos" w:hAnsi="Aptos"/>
          <w:b/>
          <w:color w:val="071E33"/>
          <w:sz w:val="19"/>
        </w:rPr>
        <w:t xml:space="preserve">2. Sediakan bukaan dan pasang frames square. </w:t>
      </w:r>
      <w:r>
        <w:rPr>
          <w:rFonts w:ascii="Aptos" w:hAnsi="Aptos"/>
          <w:b w:val="0"/>
          <w:color w:val="263442"/>
          <w:sz w:val="19"/>
        </w:rPr>
        <w:t>Sediakan bukaan dan pasang frames square, tegakkan dan anchored.</w:t>
      </w:r>
    </w:p>
    <w:p>
      <w:pPr>
        <w:keepLines/>
        <w:spacing w:after="100" w:line="269" w:lineRule="auto"/>
        <w:ind w:left="369" w:hanging="369"/>
      </w:pPr>
      <w:r>
        <w:rPr>
          <w:rFonts w:ascii="Aptos" w:hAnsi="Aptos"/>
          <w:b/>
          <w:color w:val="071E33"/>
          <w:sz w:val="19"/>
        </w:rPr>
        <w:t xml:space="preserve">3. Pasang flashings, membranes. </w:t>
      </w:r>
      <w:r>
        <w:rPr>
          <w:rFonts w:ascii="Aptos" w:hAnsi="Aptos"/>
          <w:b w:val="0"/>
          <w:color w:val="263442"/>
          <w:sz w:val="19"/>
        </w:rPr>
        <w:t>Pasang flashings, membranes dan perimeter backing as detailed.</w:t>
      </w:r>
    </w:p>
    <w:p>
      <w:pPr>
        <w:keepLines/>
        <w:spacing w:after="100" w:line="269" w:lineRule="auto"/>
        <w:ind w:left="369" w:hanging="369"/>
      </w:pPr>
      <w:r>
        <w:rPr>
          <w:rFonts w:ascii="Aptos" w:hAnsi="Aptos"/>
          <w:b/>
          <w:color w:val="071E33"/>
          <w:sz w:val="19"/>
        </w:rPr>
        <w:t xml:space="preserve">4. Pasang kaca dengan betul setting blocks. </w:t>
      </w:r>
      <w:r>
        <w:rPr>
          <w:rFonts w:ascii="Aptos" w:hAnsi="Aptos"/>
          <w:b w:val="0"/>
          <w:color w:val="263442"/>
          <w:sz w:val="19"/>
        </w:rPr>
        <w:t>Pasang kaca dengan betul setting blocks, beads dan gaskets.</w:t>
      </w:r>
    </w:p>
    <w:p>
      <w:pPr>
        <w:keepLines/>
        <w:spacing w:after="100" w:line="269" w:lineRule="auto"/>
        <w:ind w:left="369" w:hanging="369"/>
      </w:pPr>
      <w:r>
        <w:rPr>
          <w:rFonts w:ascii="Aptos" w:hAnsi="Aptos"/>
          <w:b/>
          <w:color w:val="071E33"/>
          <w:sz w:val="19"/>
        </w:rPr>
        <w:t xml:space="preserve">5. gunakan compatible sealant ke prepared sambungan. </w:t>
      </w:r>
    </w:p>
    <w:p>
      <w:pPr>
        <w:keepLines/>
        <w:spacing w:after="100" w:line="269" w:lineRule="auto"/>
        <w:ind w:left="369" w:hanging="369"/>
      </w:pPr>
      <w:r>
        <w:rPr>
          <w:rFonts w:ascii="Aptos" w:hAnsi="Aptos"/>
          <w:b/>
          <w:color w:val="071E33"/>
          <w:sz w:val="19"/>
        </w:rPr>
        <w:t xml:space="preserve">6. Bersihkan dan jalankan operation. </w:t>
      </w:r>
      <w:r>
        <w:rPr>
          <w:rFonts w:ascii="Aptos" w:hAnsi="Aptos"/>
          <w:b w:val="0"/>
          <w:color w:val="263442"/>
          <w:sz w:val="19"/>
        </w:rPr>
        <w:t>Bersihkan dan jalankan operation, visual dan air ujian seperti ditetapkan.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glass dan frame certification; frame jajaran; anchor jarak; glazing support; sealant; air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glass breakage; kerja di tempat tinggi; sharp edges; pengendalian manual.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Glass dan frame certification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Frame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Anchor jarak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Glazing support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Sealant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Air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Glass breakage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Tingkap Aluminium dan Kaca</dc:title>
  <dc:subject>Template penyata kaedah pembinaan yang boleh diedit</dc:subject>
  <dc:creator>Method Statement Hub Malaysia</dc:creator>
  <cp:keywords>window, glazing, aluminium</cp:keywords>
  <dc:description>generated by python-docx</dc:description>
  <cp:lastModifiedBy/>
  <cp:revision>1</cp:revision>
  <dcterms:created xsi:type="dcterms:W3CDTF">2013-12-23T23:15:00Z</dcterms:created>
  <dcterms:modified xsi:type="dcterms:W3CDTF">2013-12-23T23:15:00Z</dcterms:modified>
  <cp:category/>
</cp:coreProperties>
</file>